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CA5" w:rsidRDefault="00BB0CA5" w:rsidP="00BB0CA5">
      <w:pPr>
        <w:spacing w:after="0"/>
        <w:jc w:val="both"/>
        <w:rPr>
          <w:rFonts w:asciiTheme="majorBidi" w:eastAsia="Times New Roman" w:hAnsiTheme="majorBidi" w:cstheme="majorBidi"/>
          <w:lang w:eastAsia="tr-TR"/>
        </w:rPr>
      </w:pPr>
      <w:bookmarkStart w:id="0" w:name="_GoBack"/>
      <w:bookmarkEnd w:id="0"/>
      <w:r>
        <w:rPr>
          <w:rFonts w:asciiTheme="majorBidi" w:eastAsia="Times New Roman" w:hAnsiTheme="majorBidi" w:cstheme="majorBidi"/>
          <w:lang w:eastAsia="tr-TR"/>
        </w:rPr>
        <w:t xml:space="preserve">İstanbul Medeniyet Üniversitesi Hukuk Fakültesi </w:t>
      </w:r>
      <w:r w:rsidRPr="00091623">
        <w:rPr>
          <w:rFonts w:asciiTheme="majorBidi" w:eastAsia="Times New Roman" w:hAnsiTheme="majorBidi" w:cstheme="majorBidi"/>
          <w:lang w:eastAsia="tr-TR"/>
        </w:rPr>
        <w:t xml:space="preserve">tarafından </w:t>
      </w:r>
      <w:r>
        <w:rPr>
          <w:rFonts w:asciiTheme="majorBidi" w:eastAsia="Times New Roman" w:hAnsiTheme="majorBidi" w:cstheme="majorBidi"/>
          <w:lang w:eastAsia="tr-TR"/>
        </w:rPr>
        <w:t xml:space="preserve">düzenlenen </w:t>
      </w:r>
      <w:r w:rsidRPr="00091623">
        <w:rPr>
          <w:rFonts w:asciiTheme="majorBidi" w:eastAsia="Times New Roman" w:hAnsiTheme="majorBidi" w:cstheme="majorBidi"/>
          <w:lang w:eastAsia="tr-TR"/>
        </w:rPr>
        <w:t>V. Tıp Hukuku Kongresi</w:t>
      </w:r>
    </w:p>
    <w:p w:rsidR="00BB0CA5" w:rsidRDefault="00BB0CA5" w:rsidP="00BB0CA5">
      <w:pPr>
        <w:spacing w:after="0"/>
        <w:jc w:val="both"/>
        <w:rPr>
          <w:rFonts w:asciiTheme="majorBidi" w:eastAsia="Times New Roman" w:hAnsiTheme="majorBidi" w:cstheme="majorBidi"/>
          <w:lang w:eastAsia="tr-TR"/>
        </w:rPr>
      </w:pPr>
      <w:r w:rsidRPr="000C7AAD">
        <w:rPr>
          <w:rFonts w:asciiTheme="majorBidi" w:eastAsia="Times New Roman" w:hAnsiTheme="majorBidi" w:cstheme="majorBidi"/>
          <w:lang w:eastAsia="tr-TR"/>
        </w:rPr>
        <w:t>2 Kasım 202</w:t>
      </w:r>
      <w:r>
        <w:rPr>
          <w:rFonts w:asciiTheme="majorBidi" w:eastAsia="Times New Roman" w:hAnsiTheme="majorBidi" w:cstheme="majorBidi"/>
          <w:lang w:eastAsia="tr-TR"/>
        </w:rPr>
        <w:t>4</w:t>
      </w:r>
      <w:r w:rsidRPr="006B0507">
        <w:rPr>
          <w:rFonts w:asciiTheme="majorBidi" w:eastAsia="Times New Roman" w:hAnsiTheme="majorBidi" w:cstheme="majorBidi"/>
          <w:lang w:eastAsia="tr-TR"/>
        </w:rPr>
        <w:t xml:space="preserve"> tarihinde İstanbul Medeniyet Üniversitesi Güney Yerleşkesi Aşık Paşa Konferans Salonu’nda </w:t>
      </w:r>
      <w:r>
        <w:rPr>
          <w:rFonts w:asciiTheme="majorBidi" w:eastAsia="Times New Roman" w:hAnsiTheme="majorBidi" w:cstheme="majorBidi"/>
          <w:lang w:eastAsia="tr-TR"/>
        </w:rPr>
        <w:t xml:space="preserve">yüz yüze </w:t>
      </w:r>
      <w:r w:rsidRPr="00091623">
        <w:rPr>
          <w:rFonts w:asciiTheme="majorBidi" w:eastAsia="Times New Roman" w:hAnsiTheme="majorBidi" w:cstheme="majorBidi"/>
          <w:lang w:eastAsia="tr-TR"/>
        </w:rPr>
        <w:t>gerçekleştiril</w:t>
      </w:r>
      <w:r>
        <w:rPr>
          <w:rFonts w:asciiTheme="majorBidi" w:eastAsia="Times New Roman" w:hAnsiTheme="majorBidi" w:cstheme="majorBidi"/>
          <w:lang w:eastAsia="tr-TR"/>
        </w:rPr>
        <w:t>ecektir</w:t>
      </w:r>
      <w:r w:rsidRPr="00091623">
        <w:rPr>
          <w:rFonts w:asciiTheme="majorBidi" w:eastAsia="Times New Roman" w:hAnsiTheme="majorBidi" w:cstheme="majorBidi"/>
          <w:lang w:eastAsia="tr-TR"/>
        </w:rPr>
        <w:t xml:space="preserve">. </w:t>
      </w:r>
    </w:p>
    <w:p w:rsidR="00BB0CA5" w:rsidRDefault="00BB0CA5" w:rsidP="00BB0CA5">
      <w:pPr>
        <w:spacing w:after="0"/>
        <w:jc w:val="both"/>
        <w:rPr>
          <w:rFonts w:asciiTheme="majorBidi" w:eastAsia="Times New Roman" w:hAnsiTheme="majorBidi" w:cstheme="majorBidi"/>
          <w:lang w:eastAsia="tr-TR"/>
        </w:rPr>
      </w:pPr>
    </w:p>
    <w:p w:rsidR="007D7436" w:rsidRDefault="00BB0CA5" w:rsidP="00BB0CA5">
      <w:pPr>
        <w:spacing w:after="0"/>
        <w:jc w:val="both"/>
        <w:rPr>
          <w:rFonts w:asciiTheme="majorBidi" w:eastAsia="Times New Roman" w:hAnsiTheme="majorBidi" w:cstheme="majorBidi"/>
          <w:lang w:eastAsia="tr-TR"/>
        </w:rPr>
      </w:pPr>
      <w:r w:rsidRPr="00BB0CA5">
        <w:rPr>
          <w:rFonts w:asciiTheme="majorBidi" w:eastAsia="Times New Roman" w:hAnsiTheme="majorBidi" w:cstheme="majorBidi"/>
          <w:lang w:eastAsia="tr-TR"/>
        </w:rPr>
        <w:t xml:space="preserve">Kongre, konuyla ilgilenen tüm akademisyen ve araştırmacıların katılımına açıktır.  Bunun için amaç, yöntem, kullanılacak kaynaklar ve muhtemel bulguları içeren 500-800 kelimelik bildiri özetlerinin 1 Ekim 2024 tarihine kadar imutiphukukukongre@gmail.com adresine ekli dosya olarak gönderilmesi gerekmektedir. </w:t>
      </w:r>
    </w:p>
    <w:p w:rsidR="007D7436" w:rsidRDefault="007D7436" w:rsidP="00BB0CA5">
      <w:pPr>
        <w:spacing w:after="0"/>
        <w:jc w:val="both"/>
        <w:rPr>
          <w:rFonts w:asciiTheme="majorBidi" w:eastAsia="Times New Roman" w:hAnsiTheme="majorBidi" w:cstheme="majorBidi"/>
          <w:lang w:eastAsia="tr-TR"/>
        </w:rPr>
      </w:pPr>
    </w:p>
    <w:p w:rsidR="00BB0CA5" w:rsidRPr="00091623" w:rsidRDefault="00BB0CA5" w:rsidP="00BB0CA5">
      <w:pPr>
        <w:spacing w:after="0"/>
        <w:jc w:val="both"/>
        <w:rPr>
          <w:rFonts w:asciiTheme="majorBidi" w:eastAsia="Times New Roman" w:hAnsiTheme="majorBidi" w:cstheme="majorBidi"/>
          <w:lang w:eastAsia="tr-TR"/>
        </w:rPr>
      </w:pPr>
      <w:r w:rsidRPr="00BB0CA5">
        <w:rPr>
          <w:rFonts w:asciiTheme="majorBidi" w:eastAsia="Times New Roman" w:hAnsiTheme="majorBidi" w:cstheme="majorBidi"/>
          <w:lang w:eastAsia="tr-TR"/>
        </w:rPr>
        <w:t>Bildiri önerileri Kongre Bilim Kurulu’nca kör hakemlik usulüyle değerlendirilecektir. Kabul edilen bildiri önerileri, 15 Ekim 2024 tarihinde ilgililere duyurulacaktır.</w:t>
      </w:r>
      <w:r>
        <w:rPr>
          <w:rFonts w:asciiTheme="majorBidi" w:eastAsia="Times New Roman" w:hAnsiTheme="majorBidi" w:cstheme="majorBidi"/>
          <w:lang w:eastAsia="tr-TR"/>
        </w:rPr>
        <w:t xml:space="preserve"> Kongre konu başlıkları, önemli tarihler</w:t>
      </w:r>
      <w:r w:rsidR="00900486">
        <w:rPr>
          <w:rFonts w:asciiTheme="majorBidi" w:eastAsia="Times New Roman" w:hAnsiTheme="majorBidi" w:cstheme="majorBidi"/>
          <w:lang w:eastAsia="tr-TR"/>
        </w:rPr>
        <w:t>, yazım kuralları</w:t>
      </w:r>
      <w:r>
        <w:rPr>
          <w:rFonts w:asciiTheme="majorBidi" w:eastAsia="Times New Roman" w:hAnsiTheme="majorBidi" w:cstheme="majorBidi"/>
          <w:lang w:eastAsia="tr-TR"/>
        </w:rPr>
        <w:t xml:space="preserve"> ve ilgili diğer hususlarda ayrıntılı bilgi </w:t>
      </w:r>
      <w:hyperlink r:id="rId4" w:history="1">
        <w:r w:rsidRPr="005139D0">
          <w:rPr>
            <w:rStyle w:val="Kpr"/>
            <w:rFonts w:asciiTheme="majorBidi" w:eastAsia="Times New Roman" w:hAnsiTheme="majorBidi" w:cstheme="majorBidi"/>
            <w:lang w:eastAsia="tr-TR"/>
          </w:rPr>
          <w:t>https://hukuk.medeniyet.edu.tr/tr/duyurular/v-tip-hukuku-kongresi</w:t>
        </w:r>
      </w:hyperlink>
      <w:r>
        <w:rPr>
          <w:rFonts w:asciiTheme="majorBidi" w:eastAsia="Times New Roman" w:hAnsiTheme="majorBidi" w:cstheme="majorBidi"/>
          <w:lang w:eastAsia="tr-TR"/>
        </w:rPr>
        <w:t xml:space="preserve"> adresinde yer almaktadır. </w:t>
      </w:r>
    </w:p>
    <w:p w:rsidR="00BD4944" w:rsidRPr="00BB0CA5" w:rsidRDefault="00BD4944" w:rsidP="00BB0CA5"/>
    <w:sectPr w:rsidR="00BD4944" w:rsidRPr="00BB0C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A5"/>
    <w:rsid w:val="005D69B9"/>
    <w:rsid w:val="007D7436"/>
    <w:rsid w:val="00900486"/>
    <w:rsid w:val="00BB0CA5"/>
    <w:rsid w:val="00BD4944"/>
    <w:rsid w:val="00DC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978F6-6B50-FB4C-A402-62093850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before="120" w:after="12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CA5"/>
    <w:pPr>
      <w:spacing w:before="0" w:after="200" w:line="276" w:lineRule="auto"/>
      <w:ind w:firstLine="0"/>
    </w:pPr>
    <w:rPr>
      <w:rFonts w:ascii="Times New Roman" w:hAnsi="Times New Roman" w:cs="Times New Roman"/>
      <w:kern w:val="0"/>
      <w:lang w:val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B0CA5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B0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ukuk.medeniyet.edu.tr/tr/duyurular/v-tip-hukuku-kongr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 koyuncu</dc:creator>
  <cp:keywords/>
  <dc:description/>
  <cp:lastModifiedBy>User</cp:lastModifiedBy>
  <cp:revision>2</cp:revision>
  <dcterms:created xsi:type="dcterms:W3CDTF">2024-09-03T13:44:00Z</dcterms:created>
  <dcterms:modified xsi:type="dcterms:W3CDTF">2024-09-03T13:44:00Z</dcterms:modified>
</cp:coreProperties>
</file>